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59" w:rsidRDefault="00555D59" w:rsidP="00555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55D59" w:rsidRDefault="00555D59" w:rsidP="00555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регионального экзамена в 4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классах МБОУ «Средняя общеобразовательная школа №7 </w:t>
      </w:r>
      <w:r w:rsidR="0017461B">
        <w:rPr>
          <w:rFonts w:ascii="Times New Roman" w:hAnsi="Times New Roman" w:cs="Times New Roman"/>
          <w:b/>
          <w:sz w:val="24"/>
          <w:szCs w:val="24"/>
        </w:rPr>
        <w:t>г. Медногорска», составленная 26 мая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FD1CB4" w:rsidRDefault="00FD1CB4" w:rsidP="00555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D59" w:rsidRDefault="00555D59" w:rsidP="00555D59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На основании приказа министерства образования Ор</w:t>
      </w:r>
      <w:r w:rsidR="0079683A">
        <w:rPr>
          <w:color w:val="000000"/>
        </w:rPr>
        <w:t>енбургской области</w:t>
      </w:r>
      <w:r>
        <w:rPr>
          <w:color w:val="000000"/>
        </w:rPr>
        <w:t>, приказа отдела образования админ</w:t>
      </w:r>
      <w:r w:rsidR="0017461B">
        <w:rPr>
          <w:color w:val="000000"/>
        </w:rPr>
        <w:t xml:space="preserve">истрации </w:t>
      </w:r>
      <w:proofErr w:type="gramStart"/>
      <w:r w:rsidR="0017461B">
        <w:rPr>
          <w:color w:val="000000"/>
        </w:rPr>
        <w:t>г</w:t>
      </w:r>
      <w:proofErr w:type="gramEnd"/>
      <w:r w:rsidR="0017461B">
        <w:rPr>
          <w:color w:val="000000"/>
        </w:rPr>
        <w:t>. Медногорска  19 и 22</w:t>
      </w:r>
      <w:r>
        <w:rPr>
          <w:color w:val="000000"/>
        </w:rPr>
        <w:t xml:space="preserve"> мая был проведен региональный экзамен в форме комплексной работы в 4-х классах.</w:t>
      </w:r>
    </w:p>
    <w:p w:rsidR="00555D59" w:rsidRDefault="00555D59" w:rsidP="00555D59">
      <w:pPr>
        <w:pStyle w:val="Default"/>
        <w:ind w:firstLine="708"/>
      </w:pPr>
      <w:r>
        <w:t xml:space="preserve"> Цель регионального экзамена: комплексная оценка достижений выпускниками начальной школы планируемых результатов освоения программы начального общего образования на </w:t>
      </w:r>
      <w:proofErr w:type="spellStart"/>
      <w:r>
        <w:t>межпредметной</w:t>
      </w:r>
      <w:proofErr w:type="spellEnd"/>
      <w:r>
        <w:t xml:space="preserve"> основе.  </w:t>
      </w:r>
    </w:p>
    <w:p w:rsidR="00555D59" w:rsidRDefault="00555D59" w:rsidP="00555D59">
      <w:pPr>
        <w:pStyle w:val="Default"/>
        <w:ind w:firstLine="708"/>
      </w:pPr>
      <w:r>
        <w:t xml:space="preserve">Назначением комплексной итоговой работы было определение степени соответствия подготовки учащихся общеобразовательных учреждений по русскому языку, математике и окружающему миру и по двум междисциплинарным программам: «Чтение: работа с информацией» и «Формирование универсальных учебных действий» образовательному стандарту.  </w:t>
      </w:r>
    </w:p>
    <w:p w:rsidR="00555D59" w:rsidRDefault="00555D59" w:rsidP="00555D59">
      <w:pPr>
        <w:pStyle w:val="Default"/>
      </w:pPr>
      <w:r>
        <w:t xml:space="preserve">Содержательный материал тестов опирался на Федеральный компонент государственного стандарта начального общего образования. </w:t>
      </w:r>
    </w:p>
    <w:p w:rsidR="00555D59" w:rsidRDefault="00555D59" w:rsidP="00555D59">
      <w:pPr>
        <w:pStyle w:val="Default"/>
      </w:pPr>
      <w:r>
        <w:t xml:space="preserve"> </w:t>
      </w:r>
      <w:r>
        <w:tab/>
        <w:t xml:space="preserve">  </w:t>
      </w:r>
      <w:proofErr w:type="gramStart"/>
      <w:r>
        <w:t xml:space="preserve">Экзаменационная комплексная работа состоит из 30 заданий, которые нацелены на оценку способности учащихся работать с информацией, представленной в различных видах (художественные и научно-познавательные тексты, таблицы, диаграммы и др.)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>
        <w:t>межпредметной</w:t>
      </w:r>
      <w:proofErr w:type="spellEnd"/>
      <w:r>
        <w:t xml:space="preserve"> основе. </w:t>
      </w:r>
      <w:proofErr w:type="gramEnd"/>
    </w:p>
    <w:p w:rsidR="00555D59" w:rsidRDefault="00555D59" w:rsidP="00555D59">
      <w:pPr>
        <w:pStyle w:val="Default"/>
      </w:pPr>
      <w:r>
        <w:t xml:space="preserve">    </w:t>
      </w:r>
      <w:r>
        <w:tab/>
        <w:t xml:space="preserve">В связи с необходимостью охвата достаточно большого спектра умений по двум междисциплинарным программам в структуру работы включены две части, каждая из которых направлена на оценку достижения планируемых результатов по одной из оцениваемых программ. </w:t>
      </w:r>
    </w:p>
    <w:p w:rsidR="00555D59" w:rsidRDefault="00555D59" w:rsidP="00555D59">
      <w:pPr>
        <w:pStyle w:val="Default"/>
        <w:ind w:firstLine="708"/>
      </w:pPr>
      <w:r>
        <w:t xml:space="preserve">В первой части представлены 15 заданий: 5 задания относятся к разделу «Чтение: работа с текстовой информацией» и 10 заданий – к разделу «Русский язык». Задания первой части направлены на проверку практического освоения системы языка и включают задания, связанные с чтением как видом речевой деятельности учащихся и с группой умений, обеспечивающих адекватное понимание учебного текста. </w:t>
      </w:r>
    </w:p>
    <w:p w:rsidR="00555D59" w:rsidRDefault="00555D59" w:rsidP="00555D59">
      <w:pPr>
        <w:pStyle w:val="Default"/>
        <w:ind w:firstLine="708"/>
      </w:pPr>
      <w:r>
        <w:t xml:space="preserve">Вторая часть работы включала в себя 15 заданий, из которых 6 заданий относятся к разделу «Окружающий мир» и 9 заданий – к разделу «Математика». </w:t>
      </w:r>
    </w:p>
    <w:p w:rsidR="00555D59" w:rsidRDefault="00555D59" w:rsidP="00555D59">
      <w:pPr>
        <w:pStyle w:val="Default"/>
        <w:ind w:firstLine="708"/>
      </w:pPr>
      <w:r>
        <w:t xml:space="preserve">В каждой части работы были представлены задания по двум междисциплинарным программам: «Чтение: работа с информацией» и «Формирование универсальных учебных действий». </w:t>
      </w:r>
    </w:p>
    <w:p w:rsidR="00555D59" w:rsidRDefault="00555D59" w:rsidP="00555D59">
      <w:pPr>
        <w:pStyle w:val="a3"/>
        <w:spacing w:before="0" w:beforeAutospacing="0" w:after="0" w:afterAutospacing="0"/>
        <w:ind w:firstLine="708"/>
        <w:rPr>
          <w:color w:val="000000"/>
        </w:rPr>
      </w:pPr>
      <w:proofErr w:type="gramStart"/>
      <w:r>
        <w:t>Используемые в работе тексты могли быть разного содержания, но содержание не должно было выходить за пределы жизненного опыта выпускников начальной школы (разнообразные учебные и практические ситуации.</w:t>
      </w:r>
      <w:proofErr w:type="gramEnd"/>
    </w:p>
    <w:p w:rsidR="00555D59" w:rsidRDefault="00D85C7D" w:rsidP="00555D5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Приняли участие 31 учащийся из 38 четвероклассников, что составило 82</w:t>
      </w:r>
      <w:r w:rsidR="00555D59">
        <w:rPr>
          <w:color w:val="000000"/>
        </w:rPr>
        <w:t>% от общего количества четвероклассников. Большинство учащихся показали хорошие знания, справились с за</w:t>
      </w:r>
      <w:r w:rsidR="008F5025">
        <w:rPr>
          <w:color w:val="000000"/>
        </w:rPr>
        <w:t>даниями комплексной работы (48</w:t>
      </w:r>
      <w:r w:rsidR="00555D59">
        <w:rPr>
          <w:color w:val="000000"/>
        </w:rPr>
        <w:t>% четвероклассников выполнил</w:t>
      </w:r>
      <w:r w:rsidR="008F5025">
        <w:rPr>
          <w:color w:val="000000"/>
        </w:rPr>
        <w:t>и работу на высоком уровне, 26</w:t>
      </w:r>
      <w:r w:rsidR="00555D59">
        <w:rPr>
          <w:color w:val="000000"/>
        </w:rPr>
        <w:t>% - пока</w:t>
      </w:r>
      <w:r w:rsidR="008F5025">
        <w:rPr>
          <w:color w:val="000000"/>
        </w:rPr>
        <w:t>зали уровень выше среднего, 23</w:t>
      </w:r>
      <w:r w:rsidR="00555D59">
        <w:rPr>
          <w:color w:val="000000"/>
        </w:rPr>
        <w:t>% - на допустимом уровне</w:t>
      </w:r>
      <w:r w:rsidR="008F5025">
        <w:rPr>
          <w:color w:val="000000"/>
        </w:rPr>
        <w:t>, 3% (1 человек) – на критическом уровне</w:t>
      </w:r>
      <w:r w:rsidR="00555D59">
        <w:rPr>
          <w:color w:val="000000"/>
        </w:rPr>
        <w:t xml:space="preserve">). </w:t>
      </w:r>
    </w:p>
    <w:p w:rsidR="00346E58" w:rsidRDefault="00346E58" w:rsidP="00555D59">
      <w:pPr>
        <w:pStyle w:val="a3"/>
        <w:spacing w:before="0" w:beforeAutospacing="0" w:after="0" w:afterAutospacing="0"/>
        <w:rPr>
          <w:color w:val="000000"/>
        </w:rPr>
      </w:pPr>
    </w:p>
    <w:p w:rsidR="00FE6C52" w:rsidRDefault="00FE6C52" w:rsidP="00555D59">
      <w:pPr>
        <w:pStyle w:val="a3"/>
        <w:spacing w:before="0" w:beforeAutospacing="0" w:after="0" w:afterAutospacing="0"/>
        <w:rPr>
          <w:color w:val="000000"/>
        </w:rPr>
      </w:pPr>
    </w:p>
    <w:p w:rsidR="00FE6C52" w:rsidRDefault="00FE6C52" w:rsidP="00555D59">
      <w:pPr>
        <w:pStyle w:val="a3"/>
        <w:spacing w:before="0" w:beforeAutospacing="0" w:after="0" w:afterAutospacing="0"/>
        <w:rPr>
          <w:color w:val="000000"/>
        </w:rPr>
      </w:pPr>
    </w:p>
    <w:p w:rsidR="00FE6C52" w:rsidRDefault="00FE6C52" w:rsidP="00555D59">
      <w:pPr>
        <w:pStyle w:val="a3"/>
        <w:spacing w:before="0" w:beforeAutospacing="0" w:after="0" w:afterAutospacing="0"/>
        <w:rPr>
          <w:color w:val="000000"/>
        </w:rPr>
      </w:pPr>
    </w:p>
    <w:p w:rsidR="00FE6C52" w:rsidRDefault="00FE6C52" w:rsidP="00555D59">
      <w:pPr>
        <w:pStyle w:val="a3"/>
        <w:spacing w:before="0" w:beforeAutospacing="0" w:after="0" w:afterAutospacing="0"/>
        <w:rPr>
          <w:color w:val="000000"/>
        </w:rPr>
      </w:pPr>
    </w:p>
    <w:p w:rsidR="00555D59" w:rsidRDefault="00555D59" w:rsidP="00555D5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Результаты комплексной оценки выпускников начальной школы  </w:t>
      </w:r>
    </w:p>
    <w:p w:rsidR="00FD1CB4" w:rsidRDefault="00FD1CB4" w:rsidP="00555D5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5D59" w:rsidRDefault="00555D59" w:rsidP="00555D59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9440" w:type="dxa"/>
        <w:tblInd w:w="-34" w:type="dxa"/>
        <w:tblLayout w:type="fixed"/>
        <w:tblLook w:val="04A0"/>
      </w:tblPr>
      <w:tblGrid>
        <w:gridCol w:w="1135"/>
        <w:gridCol w:w="1275"/>
        <w:gridCol w:w="1134"/>
        <w:gridCol w:w="993"/>
        <w:gridCol w:w="850"/>
        <w:gridCol w:w="992"/>
        <w:gridCol w:w="993"/>
        <w:gridCol w:w="1134"/>
        <w:gridCol w:w="934"/>
      </w:tblGrid>
      <w:tr w:rsidR="00555D59" w:rsidTr="00346E58">
        <w:trPr>
          <w:trHeight w:val="45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Кол-во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Общий средний балл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успеваемость</w:t>
            </w: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Качество знаний</w:t>
            </w:r>
          </w:p>
        </w:tc>
      </w:tr>
      <w:tr w:rsidR="00346E58" w:rsidTr="00346E58">
        <w:trPr>
          <w:trHeight w:val="69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D59" w:rsidRDefault="00555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D59" w:rsidRDefault="00555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D59" w:rsidRDefault="00555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346E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русск. </w:t>
            </w:r>
            <w:r w:rsidR="00555D59">
              <w:rPr>
                <w:color w:val="000000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окруж</w:t>
            </w:r>
            <w:proofErr w:type="spellEnd"/>
            <w:r>
              <w:rPr>
                <w:color w:val="000000"/>
              </w:rPr>
              <w:t>. мир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D59" w:rsidRDefault="00555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D59" w:rsidRDefault="00555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E58" w:rsidTr="00346E5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  <w:p w:rsidR="00CE015A" w:rsidRDefault="00CE01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Павлова Е.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CE01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55D59">
              <w:rPr>
                <w:color w:val="000000"/>
              </w:rPr>
              <w:t>/1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65B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65B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65B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5D59">
              <w:rPr>
                <w:color w:val="000000"/>
              </w:rPr>
              <w:t>5,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65B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65B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59" w:rsidRDefault="00F67E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346E58" w:rsidTr="00346E5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  <w:p w:rsidR="00346E58" w:rsidRDefault="00346E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Зотова Е.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CE015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55D59">
              <w:rPr>
                <w:color w:val="000000"/>
              </w:rPr>
              <w:t>/</w:t>
            </w: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C21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C21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C21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C21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C21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C21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555D59">
              <w:rPr>
                <w:color w:val="000000"/>
              </w:rPr>
              <w:t>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D59" w:rsidRDefault="000C212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</w:tr>
    </w:tbl>
    <w:p w:rsidR="00555D59" w:rsidRDefault="00555D59" w:rsidP="00555D59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555D59" w:rsidTr="00555D5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Критический уровень</w:t>
            </w:r>
          </w:p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 – 30 баллов</w:t>
            </w:r>
          </w:p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Допустимый уровень </w:t>
            </w:r>
          </w:p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31 – 41 баллов</w:t>
            </w:r>
          </w:p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Уровень выше среднего</w:t>
            </w:r>
          </w:p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42 – 53 баллов</w:t>
            </w:r>
          </w:p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Высокий уровень</w:t>
            </w:r>
          </w:p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54 – 60 баллов</w:t>
            </w:r>
          </w:p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</w:tr>
      <w:tr w:rsidR="00555D59" w:rsidTr="00555D59">
        <w:trPr>
          <w:trHeight w:val="24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  <w:p w:rsidR="000747CB" w:rsidRDefault="000747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Павлова Е. Н.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747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747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747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5D59">
              <w:rPr>
                <w:color w:val="000000"/>
              </w:rPr>
              <w:t>4</w:t>
            </w:r>
          </w:p>
        </w:tc>
      </w:tr>
      <w:tr w:rsidR="00555D59" w:rsidTr="00555D59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D59" w:rsidRDefault="00555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747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55D59">
              <w:rPr>
                <w:color w:val="000000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747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55D59">
              <w:rPr>
                <w:color w:val="000000"/>
              </w:rPr>
              <w:t>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747CB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555D59">
              <w:rPr>
                <w:color w:val="000000"/>
              </w:rPr>
              <w:t>%</w:t>
            </w:r>
          </w:p>
        </w:tc>
      </w:tr>
      <w:tr w:rsidR="00555D59" w:rsidTr="00555D59">
        <w:trPr>
          <w:trHeight w:val="24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555D5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  <w:p w:rsidR="000747CB" w:rsidRDefault="000747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Зотова Е. В.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0747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B051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B051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B051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5D59" w:rsidTr="00555D59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5D59" w:rsidRDefault="00555D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B051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55D59">
              <w:rPr>
                <w:color w:val="000000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B051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55D59">
              <w:rPr>
                <w:color w:val="000000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B051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555D59">
              <w:rPr>
                <w:color w:val="000000"/>
              </w:rPr>
              <w:t>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D59" w:rsidRDefault="00B051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55D59">
              <w:rPr>
                <w:color w:val="000000"/>
              </w:rPr>
              <w:t>%</w:t>
            </w:r>
          </w:p>
        </w:tc>
      </w:tr>
    </w:tbl>
    <w:p w:rsidR="00555D59" w:rsidRDefault="00555D59" w:rsidP="00555D5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55D59" w:rsidRDefault="00555D59" w:rsidP="00555D59">
      <w:pPr>
        <w:pStyle w:val="a3"/>
        <w:spacing w:before="0" w:beforeAutospacing="0" w:after="0" w:afterAutospacing="0"/>
        <w:rPr>
          <w:color w:val="000000"/>
        </w:rPr>
      </w:pPr>
    </w:p>
    <w:p w:rsidR="00555D59" w:rsidRDefault="00555D59" w:rsidP="00555D59">
      <w:pPr>
        <w:pStyle w:val="Default"/>
      </w:pPr>
      <w:r>
        <w:t xml:space="preserve">  </w:t>
      </w:r>
      <w:r>
        <w:tab/>
        <w:t>Результаты регионального экзамена показывают, что базовая подготовка, составляюща</w:t>
      </w:r>
      <w:r w:rsidR="00FE6C52">
        <w:t>я основу начального образования</w:t>
      </w:r>
      <w:r>
        <w:t xml:space="preserve"> у учащихся, принимавших участие в региональном экзамене, в целом сформирована. </w:t>
      </w:r>
      <w:r w:rsidR="00FE6C52">
        <w:rPr>
          <w:bCs/>
        </w:rPr>
        <w:t>Один ученик написал</w:t>
      </w:r>
      <w:r>
        <w:rPr>
          <w:bCs/>
        </w:rPr>
        <w:t xml:space="preserve"> работу на критическом уровне. </w:t>
      </w:r>
    </w:p>
    <w:p w:rsidR="00555D59" w:rsidRDefault="00555D59" w:rsidP="00555D59">
      <w:pPr>
        <w:pStyle w:val="Default"/>
      </w:pPr>
      <w:r>
        <w:t xml:space="preserve">Общие результаты экзамена показывают, что у школьников в достаточной мере сформированы: </w:t>
      </w:r>
    </w:p>
    <w:p w:rsidR="00555D59" w:rsidRDefault="00555D59" w:rsidP="00555D59">
      <w:pPr>
        <w:pStyle w:val="Default"/>
        <w:numPr>
          <w:ilvl w:val="0"/>
          <w:numId w:val="1"/>
        </w:numPr>
        <w:spacing w:after="38"/>
      </w:pPr>
      <w:r>
        <w:t xml:space="preserve">логическое мышление, </w:t>
      </w:r>
    </w:p>
    <w:p w:rsidR="00555D59" w:rsidRDefault="00555D59" w:rsidP="00555D59">
      <w:pPr>
        <w:pStyle w:val="Default"/>
        <w:numPr>
          <w:ilvl w:val="0"/>
          <w:numId w:val="1"/>
        </w:numPr>
        <w:spacing w:after="38"/>
      </w:pPr>
      <w:proofErr w:type="spellStart"/>
      <w:r>
        <w:t>общеучебные</w:t>
      </w:r>
      <w:proofErr w:type="spellEnd"/>
      <w:r>
        <w:t xml:space="preserve"> умения (сравнение, классификация, умение анализировать информацию), </w:t>
      </w:r>
    </w:p>
    <w:p w:rsidR="00555D59" w:rsidRDefault="00555D59" w:rsidP="00555D59">
      <w:pPr>
        <w:pStyle w:val="Default"/>
        <w:numPr>
          <w:ilvl w:val="0"/>
          <w:numId w:val="1"/>
        </w:numPr>
        <w:spacing w:after="38"/>
      </w:pPr>
      <w:r>
        <w:t xml:space="preserve">навыки работы с тестовыми заданиями, </w:t>
      </w:r>
    </w:p>
    <w:p w:rsidR="00555D59" w:rsidRDefault="00555D59" w:rsidP="00555D59">
      <w:pPr>
        <w:pStyle w:val="Default"/>
        <w:numPr>
          <w:ilvl w:val="0"/>
          <w:numId w:val="1"/>
        </w:numPr>
      </w:pPr>
      <w:r>
        <w:t>вычислительные навыки,</w:t>
      </w:r>
    </w:p>
    <w:p w:rsidR="00555D59" w:rsidRDefault="00555D59" w:rsidP="00555D59">
      <w:pPr>
        <w:pStyle w:val="Default"/>
      </w:pPr>
      <w:r>
        <w:t xml:space="preserve">требующие применение знаний из различных разделов курса математики, решать задачи практического характера, связанные с жизненным опытом выпускников. </w:t>
      </w:r>
    </w:p>
    <w:p w:rsidR="00555D59" w:rsidRDefault="00555D59" w:rsidP="00555D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были выделены задания, при выполнении которых учащиеся  испытывают трудности: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чтению </w:t>
      </w:r>
      <w:r w:rsidR="00FE6C52">
        <w:rPr>
          <w:rFonts w:ascii="Times New Roman" w:hAnsi="Times New Roman" w:cs="Times New Roman"/>
          <w:sz w:val="24"/>
          <w:szCs w:val="24"/>
        </w:rPr>
        <w:t>– подбор синонимов (36</w:t>
      </w:r>
      <w:r>
        <w:rPr>
          <w:rFonts w:ascii="Times New Roman" w:hAnsi="Times New Roman" w:cs="Times New Roman"/>
          <w:sz w:val="24"/>
          <w:szCs w:val="24"/>
        </w:rPr>
        <w:t xml:space="preserve">%);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русскому языку </w:t>
      </w:r>
      <w:r>
        <w:rPr>
          <w:rFonts w:ascii="Times New Roman" w:hAnsi="Times New Roman" w:cs="Times New Roman"/>
          <w:sz w:val="24"/>
          <w:szCs w:val="24"/>
        </w:rPr>
        <w:t>- в заданиях на проверку орфографической и пунктуационной грамотности допустили оши</w:t>
      </w:r>
      <w:r w:rsidR="00FE6C52">
        <w:rPr>
          <w:rFonts w:ascii="Times New Roman" w:hAnsi="Times New Roman" w:cs="Times New Roman"/>
          <w:sz w:val="24"/>
          <w:szCs w:val="24"/>
        </w:rPr>
        <w:t>бку (набрали минимальный балл 77</w:t>
      </w:r>
      <w:r>
        <w:rPr>
          <w:rFonts w:ascii="Times New Roman" w:hAnsi="Times New Roman" w:cs="Times New Roman"/>
          <w:sz w:val="24"/>
          <w:szCs w:val="24"/>
        </w:rPr>
        <w:t>% учащихся), фонетическая характеристика с</w:t>
      </w:r>
      <w:r w:rsidR="00FE6C52">
        <w:rPr>
          <w:rFonts w:ascii="Times New Roman" w:hAnsi="Times New Roman" w:cs="Times New Roman"/>
          <w:sz w:val="24"/>
          <w:szCs w:val="24"/>
        </w:rPr>
        <w:t>лова (27</w:t>
      </w:r>
      <w:r>
        <w:rPr>
          <w:rFonts w:ascii="Times New Roman" w:hAnsi="Times New Roman" w:cs="Times New Roman"/>
          <w:sz w:val="24"/>
          <w:szCs w:val="24"/>
        </w:rPr>
        <w:t>% учащихся), определение членов предложения (низкий балл у 45% учащихся), поиск о</w:t>
      </w:r>
      <w:r w:rsidR="00FE6C52">
        <w:rPr>
          <w:rFonts w:ascii="Times New Roman" w:hAnsi="Times New Roman" w:cs="Times New Roman"/>
          <w:sz w:val="24"/>
          <w:szCs w:val="24"/>
        </w:rPr>
        <w:t>днородных членов предложения (61</w:t>
      </w:r>
      <w:r>
        <w:rPr>
          <w:rFonts w:ascii="Times New Roman" w:hAnsi="Times New Roman" w:cs="Times New Roman"/>
          <w:sz w:val="24"/>
          <w:szCs w:val="24"/>
        </w:rPr>
        <w:t>%), определение склонения и</w:t>
      </w:r>
      <w:r w:rsidR="00FE6C52">
        <w:rPr>
          <w:rFonts w:ascii="Times New Roman" w:hAnsi="Times New Roman" w:cs="Times New Roman"/>
          <w:sz w:val="24"/>
          <w:szCs w:val="24"/>
        </w:rPr>
        <w:t xml:space="preserve"> падежа имен существительных (27</w:t>
      </w:r>
      <w:r>
        <w:rPr>
          <w:rFonts w:ascii="Times New Roman" w:hAnsi="Times New Roman" w:cs="Times New Roman"/>
          <w:sz w:val="24"/>
          <w:szCs w:val="24"/>
        </w:rPr>
        <w:t xml:space="preserve">% учащихся);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окружающему миру – </w:t>
      </w:r>
      <w:r w:rsidR="00FE6C52">
        <w:rPr>
          <w:rFonts w:ascii="Times New Roman" w:hAnsi="Times New Roman" w:cs="Times New Roman"/>
          <w:sz w:val="24"/>
          <w:szCs w:val="24"/>
        </w:rPr>
        <w:t>составление цепи питания (43</w:t>
      </w:r>
      <w:r>
        <w:rPr>
          <w:rFonts w:ascii="Times New Roman" w:hAnsi="Times New Roman" w:cs="Times New Roman"/>
          <w:sz w:val="24"/>
          <w:szCs w:val="24"/>
        </w:rPr>
        <w:t>%), соотнесен</w:t>
      </w:r>
      <w:r w:rsidR="00FE6C52">
        <w:rPr>
          <w:rFonts w:ascii="Times New Roman" w:hAnsi="Times New Roman" w:cs="Times New Roman"/>
          <w:sz w:val="24"/>
          <w:szCs w:val="24"/>
        </w:rPr>
        <w:t>ие дат и событий (33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математике – </w:t>
      </w:r>
      <w:r>
        <w:rPr>
          <w:rFonts w:ascii="Times New Roman" w:hAnsi="Times New Roman" w:cs="Times New Roman"/>
          <w:sz w:val="24"/>
          <w:szCs w:val="24"/>
        </w:rPr>
        <w:t>восстанов</w:t>
      </w:r>
      <w:r w:rsidR="00FE6C52">
        <w:rPr>
          <w:rFonts w:ascii="Times New Roman" w:hAnsi="Times New Roman" w:cs="Times New Roman"/>
          <w:sz w:val="24"/>
          <w:szCs w:val="24"/>
        </w:rPr>
        <w:t>ление равенств (низкий балл – 58%), решение уравнений (23%), решение выражений (48%), решение текстовой задачи (64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555D59" w:rsidRDefault="00AB73FF" w:rsidP="00555D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5D59">
        <w:rPr>
          <w:rFonts w:ascii="Times New Roman" w:hAnsi="Times New Roman" w:cs="Times New Roman"/>
          <w:sz w:val="24"/>
          <w:szCs w:val="24"/>
        </w:rPr>
        <w:t>Средний балл за час</w:t>
      </w:r>
      <w:r w:rsidR="006F7021">
        <w:rPr>
          <w:rFonts w:ascii="Times New Roman" w:hAnsi="Times New Roman" w:cs="Times New Roman"/>
          <w:sz w:val="24"/>
          <w:szCs w:val="24"/>
        </w:rPr>
        <w:t>ть «Чтение» составил – 7,3</w:t>
      </w:r>
      <w:r w:rsidR="00885420">
        <w:rPr>
          <w:rFonts w:ascii="Times New Roman" w:hAnsi="Times New Roman" w:cs="Times New Roman"/>
          <w:sz w:val="24"/>
          <w:szCs w:val="24"/>
        </w:rPr>
        <w:t xml:space="preserve"> (из 9</w:t>
      </w:r>
      <w:r w:rsidR="007958F3">
        <w:rPr>
          <w:rFonts w:ascii="Times New Roman" w:hAnsi="Times New Roman" w:cs="Times New Roman"/>
          <w:sz w:val="24"/>
          <w:szCs w:val="24"/>
        </w:rPr>
        <w:t xml:space="preserve"> возможных), что составило 81</w:t>
      </w:r>
      <w:r w:rsidR="00555D59">
        <w:rPr>
          <w:rFonts w:ascii="Times New Roman" w:hAnsi="Times New Roman" w:cs="Times New Roman"/>
          <w:sz w:val="24"/>
          <w:szCs w:val="24"/>
        </w:rPr>
        <w:t>% выполнения этой части. Средний балл за раздел «Русский язык» составил – 8</w:t>
      </w:r>
      <w:r w:rsidR="006F7021">
        <w:rPr>
          <w:rFonts w:ascii="Times New Roman" w:hAnsi="Times New Roman" w:cs="Times New Roman"/>
          <w:sz w:val="24"/>
          <w:szCs w:val="24"/>
        </w:rPr>
        <w:t>,5 (из 1</w:t>
      </w:r>
      <w:r w:rsidR="00555D59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555D59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="007958F3">
        <w:rPr>
          <w:rFonts w:ascii="Times New Roman" w:hAnsi="Times New Roman" w:cs="Times New Roman"/>
          <w:sz w:val="24"/>
          <w:szCs w:val="24"/>
        </w:rPr>
        <w:t>), что составило 65</w:t>
      </w:r>
      <w:r w:rsidR="00555D59">
        <w:rPr>
          <w:rFonts w:ascii="Times New Roman" w:hAnsi="Times New Roman" w:cs="Times New Roman"/>
          <w:sz w:val="24"/>
          <w:szCs w:val="24"/>
        </w:rPr>
        <w:t xml:space="preserve">% выполнения этой части. Средний балл за часть </w:t>
      </w:r>
      <w:r w:rsidR="006F7021">
        <w:rPr>
          <w:rFonts w:ascii="Times New Roman" w:hAnsi="Times New Roman" w:cs="Times New Roman"/>
          <w:sz w:val="24"/>
          <w:szCs w:val="24"/>
        </w:rPr>
        <w:t>«Окружающий мир» составил – 4,3</w:t>
      </w:r>
      <w:r w:rsidR="00555D59">
        <w:rPr>
          <w:rFonts w:ascii="Times New Roman" w:hAnsi="Times New Roman" w:cs="Times New Roman"/>
          <w:sz w:val="24"/>
          <w:szCs w:val="24"/>
        </w:rPr>
        <w:t xml:space="preserve"> (из </w:t>
      </w:r>
      <w:r w:rsidR="007958F3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="007958F3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="007958F3">
        <w:rPr>
          <w:rFonts w:ascii="Times New Roman" w:hAnsi="Times New Roman" w:cs="Times New Roman"/>
          <w:sz w:val="24"/>
          <w:szCs w:val="24"/>
        </w:rPr>
        <w:t>), что составило 48</w:t>
      </w:r>
      <w:r w:rsidR="00555D59">
        <w:rPr>
          <w:rFonts w:ascii="Times New Roman" w:hAnsi="Times New Roman" w:cs="Times New Roman"/>
          <w:sz w:val="24"/>
          <w:szCs w:val="24"/>
        </w:rPr>
        <w:t xml:space="preserve">% выполнения этой части. Средний балл за </w:t>
      </w:r>
      <w:r w:rsidR="006F7021">
        <w:rPr>
          <w:rFonts w:ascii="Times New Roman" w:hAnsi="Times New Roman" w:cs="Times New Roman"/>
          <w:sz w:val="24"/>
          <w:szCs w:val="24"/>
        </w:rPr>
        <w:t>часть «Математика» составил – 6,2 (из 18</w:t>
      </w:r>
      <w:r w:rsidR="007958F3">
        <w:rPr>
          <w:rFonts w:ascii="Times New Roman" w:hAnsi="Times New Roman" w:cs="Times New Roman"/>
          <w:sz w:val="24"/>
          <w:szCs w:val="24"/>
        </w:rPr>
        <w:t xml:space="preserve"> возможных), что </w:t>
      </w:r>
      <w:r w:rsidR="007958F3">
        <w:rPr>
          <w:rFonts w:ascii="Times New Roman" w:hAnsi="Times New Roman" w:cs="Times New Roman"/>
          <w:sz w:val="24"/>
          <w:szCs w:val="24"/>
        </w:rPr>
        <w:lastRenderedPageBreak/>
        <w:t>составило 34</w:t>
      </w:r>
      <w:r w:rsidR="00555D59">
        <w:rPr>
          <w:rFonts w:ascii="Times New Roman" w:hAnsi="Times New Roman" w:cs="Times New Roman"/>
          <w:sz w:val="24"/>
          <w:szCs w:val="24"/>
        </w:rPr>
        <w:t xml:space="preserve">% выполнения этой части. </w:t>
      </w:r>
      <w:r w:rsidR="00555D59">
        <w:rPr>
          <w:rFonts w:ascii="Times New Roman" w:hAnsi="Times New Roman" w:cs="Times New Roman"/>
          <w:b/>
          <w:bCs/>
          <w:sz w:val="24"/>
          <w:szCs w:val="24"/>
        </w:rPr>
        <w:t xml:space="preserve">Средний балл за выполнение </w:t>
      </w:r>
      <w:r w:rsidR="007958F3">
        <w:rPr>
          <w:rFonts w:ascii="Times New Roman" w:hAnsi="Times New Roman" w:cs="Times New Roman"/>
          <w:b/>
          <w:bCs/>
          <w:sz w:val="24"/>
          <w:szCs w:val="24"/>
        </w:rPr>
        <w:t xml:space="preserve">всей работы составил – 26,3 (из 49 </w:t>
      </w:r>
      <w:proofErr w:type="gramStart"/>
      <w:r w:rsidR="007958F3">
        <w:rPr>
          <w:rFonts w:ascii="Times New Roman" w:hAnsi="Times New Roman" w:cs="Times New Roman"/>
          <w:b/>
          <w:bCs/>
          <w:sz w:val="24"/>
          <w:szCs w:val="24"/>
        </w:rPr>
        <w:t>возможных</w:t>
      </w:r>
      <w:proofErr w:type="gramEnd"/>
      <w:r w:rsidR="007958F3">
        <w:rPr>
          <w:rFonts w:ascii="Times New Roman" w:hAnsi="Times New Roman" w:cs="Times New Roman"/>
          <w:b/>
          <w:bCs/>
          <w:sz w:val="24"/>
          <w:szCs w:val="24"/>
        </w:rPr>
        <w:t>), что составляет 54</w:t>
      </w:r>
      <w:r w:rsidR="00555D59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555D59" w:rsidRDefault="00555D59" w:rsidP="00555D59">
      <w:pPr>
        <w:pStyle w:val="Default"/>
        <w:ind w:firstLine="708"/>
      </w:pPr>
      <w:r>
        <w:t xml:space="preserve">На основе проведенного анализа были составлены следующие ниже </w:t>
      </w:r>
      <w:r>
        <w:rPr>
          <w:b/>
          <w:bCs/>
        </w:rPr>
        <w:t xml:space="preserve">рекомендации. </w:t>
      </w:r>
    </w:p>
    <w:p w:rsidR="00555D59" w:rsidRDefault="008A1E11" w:rsidP="00555D59">
      <w:pPr>
        <w:pStyle w:val="Default"/>
      </w:pPr>
      <w:r>
        <w:t xml:space="preserve">     </w:t>
      </w:r>
      <w:r w:rsidR="00555D59">
        <w:t xml:space="preserve">В целях эффективной подготовки учащихся к экзамену в форме комплексной работы </w:t>
      </w:r>
      <w:r w:rsidR="00555D59">
        <w:rPr>
          <w:i/>
          <w:iCs/>
        </w:rPr>
        <w:t xml:space="preserve">на уроках русского языка </w:t>
      </w:r>
      <w:r w:rsidR="00555D59">
        <w:t xml:space="preserve">считаем необходимым: </w:t>
      </w:r>
    </w:p>
    <w:p w:rsidR="00555D59" w:rsidRDefault="00555D59" w:rsidP="00555D59">
      <w:pPr>
        <w:pStyle w:val="Default"/>
      </w:pPr>
      <w:r>
        <w:t xml:space="preserve">- проводить на уроках систематическую работу с текстами различных стилей (художественного, научно-популярного и публицистического и т. д.); </w:t>
      </w:r>
    </w:p>
    <w:p w:rsidR="00555D59" w:rsidRDefault="00555D59" w:rsidP="00555D59">
      <w:pPr>
        <w:pStyle w:val="Default"/>
      </w:pPr>
      <w:r>
        <w:t xml:space="preserve">- формировать у школьников такие виды чтения, как: просмотровое (ознакомительное), поисковое, с ориентацией на отбор нужной информации; </w:t>
      </w:r>
    </w:p>
    <w:p w:rsidR="00555D59" w:rsidRDefault="00555D59" w:rsidP="00555D59">
      <w:pPr>
        <w:pStyle w:val="Default"/>
      </w:pPr>
      <w:r>
        <w:t xml:space="preserve">- учить понимать, анализировать, интерпретировать текст в знакомой и незнакомой познавательных ситуациях; </w:t>
      </w:r>
    </w:p>
    <w:p w:rsidR="00555D59" w:rsidRDefault="00555D59" w:rsidP="00555D59">
      <w:pPr>
        <w:pStyle w:val="Default"/>
      </w:pPr>
      <w:r>
        <w:t xml:space="preserve">- расширять диапазон текстов и заданий к ним на уроках по гуманитарным дисциплинам; </w:t>
      </w:r>
    </w:p>
    <w:p w:rsidR="00555D59" w:rsidRDefault="00555D59" w:rsidP="00555D59">
      <w:pPr>
        <w:pStyle w:val="Default"/>
      </w:pPr>
      <w:r>
        <w:t xml:space="preserve">- использовать </w:t>
      </w:r>
      <w:proofErr w:type="spellStart"/>
      <w:r>
        <w:t>межпредметные</w:t>
      </w:r>
      <w:proofErr w:type="spellEnd"/>
      <w:r>
        <w:t xml:space="preserve"> связи при работе с текстом; </w:t>
      </w:r>
    </w:p>
    <w:p w:rsidR="00555D59" w:rsidRDefault="00555D59" w:rsidP="00555D59">
      <w:pPr>
        <w:pStyle w:val="Default"/>
      </w:pPr>
      <w:r>
        <w:t xml:space="preserve">- усилить работу по изучению синтаксиса; </w:t>
      </w:r>
    </w:p>
    <w:p w:rsidR="00555D59" w:rsidRDefault="00555D59" w:rsidP="0055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работу по систематизации и обобщению орфографических навыков на уроках русского языка;</w:t>
      </w:r>
    </w:p>
    <w:p w:rsidR="00555D59" w:rsidRDefault="00555D59" w:rsidP="00555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систематически использовать на уроках гуманитарных дисциплин работу со справочной литературой; </w:t>
      </w:r>
    </w:p>
    <w:p w:rsidR="00555D59" w:rsidRDefault="00555D59" w:rsidP="00555D59">
      <w:pPr>
        <w:pStyle w:val="Default"/>
      </w:pPr>
      <w:r>
        <w:t xml:space="preserve">- на уроках русского языка особое внимание уделять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речи; </w:t>
      </w:r>
    </w:p>
    <w:p w:rsidR="00555D59" w:rsidRDefault="00555D59" w:rsidP="00555D59">
      <w:pPr>
        <w:pStyle w:val="Default"/>
      </w:pPr>
      <w:r>
        <w:t xml:space="preserve">- развивать все виды речевой деятельности в их единстве и взаимосвязи. </w:t>
      </w:r>
    </w:p>
    <w:p w:rsidR="00555D59" w:rsidRDefault="00555D59" w:rsidP="00555D59">
      <w:pPr>
        <w:pStyle w:val="Default"/>
      </w:pPr>
      <w:r>
        <w:t xml:space="preserve">При изучении курса </w:t>
      </w:r>
      <w:r>
        <w:rPr>
          <w:i/>
          <w:iCs/>
        </w:rPr>
        <w:t>«Окружающий мир</w:t>
      </w:r>
      <w:r>
        <w:t xml:space="preserve">» рекомендуем: </w:t>
      </w:r>
    </w:p>
    <w:p w:rsidR="00555D59" w:rsidRDefault="00555D59" w:rsidP="00555D59">
      <w:pPr>
        <w:pStyle w:val="Default"/>
      </w:pPr>
      <w:r>
        <w:t xml:space="preserve">- включать задания, формирующие понятийный аппарат учащихся при повторении каждого раздела; </w:t>
      </w:r>
    </w:p>
    <w:p w:rsidR="00555D59" w:rsidRDefault="00555D59" w:rsidP="00555D59">
      <w:pPr>
        <w:pStyle w:val="Default"/>
        <w:spacing w:after="38"/>
      </w:pPr>
      <w:r>
        <w:t xml:space="preserve">- учить учащихся ориентироваться в потоке поступающей информации (знание географической номенклатуры, основных фактов, основных причинно-следственных связей между географическими объектами и явлениями); </w:t>
      </w:r>
    </w:p>
    <w:p w:rsidR="00555D59" w:rsidRDefault="00555D59" w:rsidP="00555D59">
      <w:pPr>
        <w:pStyle w:val="Default"/>
        <w:spacing w:after="38"/>
      </w:pPr>
      <w:r>
        <w:t xml:space="preserve">-  использовать проблемные методы обучения, позволяющие учащимся применять полученные знания в новой ситуации при изучении нового материала чаще; </w:t>
      </w:r>
    </w:p>
    <w:p w:rsidR="00555D59" w:rsidRDefault="00555D59" w:rsidP="00555D59">
      <w:pPr>
        <w:pStyle w:val="Default"/>
      </w:pPr>
      <w:r>
        <w:t xml:space="preserve">-  систематически использовать на уроках задания, связанные с объяснением событий в контексте реальных ситуаций с использованием имеющихся географических знаний. </w:t>
      </w:r>
    </w:p>
    <w:p w:rsidR="00555D59" w:rsidRDefault="00555D59" w:rsidP="00555D5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выявленных пробелов в математической подготовке школьников, 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уроках математики </w:t>
      </w:r>
      <w:r>
        <w:rPr>
          <w:rFonts w:ascii="Times New Roman" w:hAnsi="Times New Roman" w:cs="Times New Roman"/>
          <w:sz w:val="24"/>
          <w:szCs w:val="24"/>
        </w:rPr>
        <w:t>следует более тщательно подходить к обучению учащихся решению текстовых задач в 2-3 действия: на зависимость между величинами: скорость, время, расстояние; на нахождение площади, периметра прямоугольника.</w:t>
      </w:r>
    </w:p>
    <w:p w:rsidR="00555D59" w:rsidRDefault="00555D59" w:rsidP="00555D59">
      <w:pPr>
        <w:pStyle w:val="Default"/>
      </w:pPr>
      <w:r>
        <w:rPr>
          <w:b/>
          <w:bCs/>
          <w:i/>
          <w:iCs/>
        </w:rPr>
        <w:t xml:space="preserve">Учителям начальных классов </w:t>
      </w:r>
      <w:r>
        <w:t xml:space="preserve">необходимо: </w:t>
      </w:r>
    </w:p>
    <w:p w:rsidR="00555D59" w:rsidRDefault="00555D59" w:rsidP="00555D59">
      <w:pPr>
        <w:pStyle w:val="Default"/>
        <w:numPr>
          <w:ilvl w:val="0"/>
          <w:numId w:val="2"/>
        </w:numPr>
        <w:spacing w:after="35"/>
      </w:pPr>
      <w:r>
        <w:t xml:space="preserve"> при годовом планировании уроков отводить достаточное количество времени на организацию повторения материала начальной школы; </w:t>
      </w:r>
    </w:p>
    <w:p w:rsidR="00555D59" w:rsidRDefault="00555D59" w:rsidP="00555D59">
      <w:pPr>
        <w:pStyle w:val="Default"/>
        <w:numPr>
          <w:ilvl w:val="0"/>
          <w:numId w:val="2"/>
        </w:numPr>
        <w:spacing w:after="35"/>
      </w:pPr>
      <w:r>
        <w:t xml:space="preserve"> при проведении текущих и итоговых проверок знаний учащихся чаще использовать материалы и инструментарий, используемые в рамках новой формы проведения экзамена; </w:t>
      </w:r>
    </w:p>
    <w:p w:rsidR="00555D59" w:rsidRDefault="00555D59" w:rsidP="00555D59">
      <w:pPr>
        <w:pStyle w:val="Default"/>
        <w:numPr>
          <w:ilvl w:val="0"/>
          <w:numId w:val="2"/>
        </w:numPr>
        <w:spacing w:after="35"/>
      </w:pPr>
      <w:r>
        <w:t xml:space="preserve">совершенствовать формы и методы проведения учебных занятий, использовать возможности для организации индивидуального и дифференцированного обучения школьников; </w:t>
      </w:r>
    </w:p>
    <w:p w:rsidR="00555D59" w:rsidRDefault="00555D59" w:rsidP="00555D59">
      <w:pPr>
        <w:pStyle w:val="Default"/>
        <w:numPr>
          <w:ilvl w:val="0"/>
          <w:numId w:val="2"/>
        </w:numPr>
        <w:spacing w:after="35"/>
      </w:pPr>
      <w:r>
        <w:t xml:space="preserve"> продумать систему работы со школьниками, имеющими разный уровень подготовки; </w:t>
      </w:r>
    </w:p>
    <w:p w:rsidR="00555D59" w:rsidRDefault="00555D59" w:rsidP="00555D59">
      <w:pPr>
        <w:pStyle w:val="Default"/>
        <w:numPr>
          <w:ilvl w:val="0"/>
          <w:numId w:val="2"/>
        </w:numPr>
        <w:spacing w:after="35"/>
      </w:pPr>
      <w:r>
        <w:t xml:space="preserve"> чаще использовать тестовые технологии при организации обучения; </w:t>
      </w:r>
    </w:p>
    <w:p w:rsidR="00555D59" w:rsidRDefault="00555D59" w:rsidP="00555D59">
      <w:pPr>
        <w:pStyle w:val="Default"/>
        <w:numPr>
          <w:ilvl w:val="0"/>
          <w:numId w:val="2"/>
        </w:numPr>
        <w:spacing w:after="35"/>
      </w:pPr>
      <w:r>
        <w:lastRenderedPageBreak/>
        <w:t xml:space="preserve"> изыскивать возможности для осуществления дополнительной подготовки выпускников через систему уроков; </w:t>
      </w:r>
    </w:p>
    <w:p w:rsidR="00555D59" w:rsidRDefault="00555D59" w:rsidP="00555D59">
      <w:pPr>
        <w:pStyle w:val="Default"/>
        <w:numPr>
          <w:ilvl w:val="0"/>
          <w:numId w:val="2"/>
        </w:numPr>
        <w:spacing w:after="35"/>
      </w:pPr>
      <w:r>
        <w:t xml:space="preserve"> активнее использовать информационно-коммуникативные технологии при проведении учебных занятий и при подготовке к экзамену. </w:t>
      </w:r>
    </w:p>
    <w:p w:rsidR="00555D59" w:rsidRDefault="00555D59" w:rsidP="00555D59">
      <w:pPr>
        <w:pStyle w:val="Default"/>
        <w:numPr>
          <w:ilvl w:val="0"/>
          <w:numId w:val="2"/>
        </w:numPr>
        <w:spacing w:after="35"/>
      </w:pPr>
      <w:r>
        <w:t xml:space="preserve"> перенести акцент от знаний к оценке достижений планируемых результатов и овладения универсальными учебными действиями; </w:t>
      </w:r>
    </w:p>
    <w:p w:rsidR="00555D59" w:rsidRDefault="00555D59" w:rsidP="00555D59">
      <w:pPr>
        <w:pStyle w:val="Default"/>
        <w:numPr>
          <w:ilvl w:val="0"/>
          <w:numId w:val="3"/>
        </w:numPr>
      </w:pPr>
      <w:r>
        <w:t xml:space="preserve">составить открытый перечень требований к подготовке учащихся и образцы заданий, конкретизирующих эти требования, с целью знакомства всех категорий выпускников с особенностями содержания проверки; </w:t>
      </w:r>
    </w:p>
    <w:p w:rsidR="00555D59" w:rsidRDefault="00555D59" w:rsidP="0055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5D59" w:rsidRDefault="00555D59" w:rsidP="00555D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больше внимания уделять не только отработке стандартных алгоритмов решения задач, но и формированию умений применять знания для решения задач в несколько измененной или новой для ученика ситуации; чаще использовать задачи практического содержания; </w:t>
      </w:r>
    </w:p>
    <w:p w:rsidR="00555D59" w:rsidRDefault="00555D59" w:rsidP="00555D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больше внимания уделять развитию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учащихся: умение находить и анализировать информацию, умение работать с различными источниками информации; умение найти более рациональный способ решения, умение осуществлять самоконтроль при решении примеров и задач; </w:t>
      </w:r>
    </w:p>
    <w:p w:rsidR="00555D59" w:rsidRDefault="00555D59" w:rsidP="00555D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больше внимания уделять развитию самостоятельности мышления учащихся, что будет способствовать формированию умений решать задачи и, в конечном итоге, повышению качества математического образования; </w:t>
      </w:r>
    </w:p>
    <w:p w:rsidR="00555D59" w:rsidRDefault="00555D59" w:rsidP="00555D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подготовке к экзамену обязательно изучить демоверсию и планировать повторение с учетом наиболее сложных тем; </w:t>
      </w:r>
    </w:p>
    <w:p w:rsidR="00555D59" w:rsidRDefault="00555D59" w:rsidP="00555D5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школьников с критериями оценивания экзаменационных работ в рамках новой формы итоговой аттестации. </w:t>
      </w:r>
    </w:p>
    <w:p w:rsidR="00555D59" w:rsidRDefault="00555D59" w:rsidP="00555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59" w:rsidRDefault="00555D59" w:rsidP="00555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D59" w:rsidRDefault="00555D59" w:rsidP="00555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D59" w:rsidRDefault="00555D59" w:rsidP="00555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составила заместитель директора по УР:                        Болдырева Л. А.</w:t>
      </w:r>
    </w:p>
    <w:p w:rsidR="00163FF7" w:rsidRDefault="00163FF7"/>
    <w:sectPr w:rsidR="00163FF7" w:rsidSect="00C1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4CE"/>
    <w:multiLevelType w:val="hybridMultilevel"/>
    <w:tmpl w:val="0BF2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740B0"/>
    <w:multiLevelType w:val="hybridMultilevel"/>
    <w:tmpl w:val="C046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26182"/>
    <w:multiLevelType w:val="hybridMultilevel"/>
    <w:tmpl w:val="060E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D59"/>
    <w:rsid w:val="000747CB"/>
    <w:rsid w:val="000C2125"/>
    <w:rsid w:val="00163FF7"/>
    <w:rsid w:val="0017461B"/>
    <w:rsid w:val="0028728F"/>
    <w:rsid w:val="00346E58"/>
    <w:rsid w:val="0042030A"/>
    <w:rsid w:val="00555D59"/>
    <w:rsid w:val="00565B62"/>
    <w:rsid w:val="0059670D"/>
    <w:rsid w:val="006F2088"/>
    <w:rsid w:val="006F7021"/>
    <w:rsid w:val="007958F3"/>
    <w:rsid w:val="0079683A"/>
    <w:rsid w:val="00847E63"/>
    <w:rsid w:val="00885420"/>
    <w:rsid w:val="008A1E11"/>
    <w:rsid w:val="008F5025"/>
    <w:rsid w:val="00935C38"/>
    <w:rsid w:val="00A212D4"/>
    <w:rsid w:val="00AB73FF"/>
    <w:rsid w:val="00B0515E"/>
    <w:rsid w:val="00BA5820"/>
    <w:rsid w:val="00C12D3B"/>
    <w:rsid w:val="00C52849"/>
    <w:rsid w:val="00CE015A"/>
    <w:rsid w:val="00D85C7D"/>
    <w:rsid w:val="00F67ED1"/>
    <w:rsid w:val="00FD1CB4"/>
    <w:rsid w:val="00FE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5D59"/>
    <w:pPr>
      <w:ind w:left="720"/>
      <w:contextualSpacing/>
    </w:pPr>
  </w:style>
  <w:style w:type="paragraph" w:customStyle="1" w:styleId="Default">
    <w:name w:val="Default"/>
    <w:uiPriority w:val="99"/>
    <w:rsid w:val="0055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5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</cp:lastModifiedBy>
  <cp:revision>2</cp:revision>
  <dcterms:created xsi:type="dcterms:W3CDTF">2017-02-12T05:02:00Z</dcterms:created>
  <dcterms:modified xsi:type="dcterms:W3CDTF">2017-02-12T05:02:00Z</dcterms:modified>
</cp:coreProperties>
</file>